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00" w:rsidRPr="00EB03DE" w:rsidRDefault="00EB03DE">
      <w:pPr>
        <w:rPr>
          <w:rFonts w:ascii="Arial" w:hAnsi="Arial" w:cs="Arial"/>
          <w:sz w:val="20"/>
          <w:szCs w:val="20"/>
        </w:rPr>
      </w:pPr>
      <w:r w:rsidRPr="00EB03DE">
        <w:rPr>
          <w:rFonts w:ascii="Arial" w:hAnsi="Arial" w:cs="Arial"/>
          <w:sz w:val="20"/>
          <w:szCs w:val="20"/>
        </w:rPr>
        <w:t>Chemical Bonding</w:t>
      </w:r>
      <w:r w:rsidR="00771D6A">
        <w:rPr>
          <w:rFonts w:ascii="Arial" w:hAnsi="Arial" w:cs="Arial"/>
          <w:sz w:val="20"/>
          <w:szCs w:val="20"/>
        </w:rPr>
        <w:br/>
        <w:t>Ivy Way Science</w:t>
      </w:r>
    </w:p>
    <w:p w:rsidR="00EB03DE" w:rsidRPr="00EB03DE" w:rsidRDefault="00EB0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48"/>
        <w:gridCol w:w="2193"/>
        <w:gridCol w:w="4419"/>
        <w:gridCol w:w="2070"/>
      </w:tblGrid>
      <w:tr w:rsidR="00297EEF" w:rsidRPr="00EB03DE" w:rsidTr="00771D6A">
        <w:trPr>
          <w:trHeight w:val="791"/>
        </w:trPr>
        <w:tc>
          <w:tcPr>
            <w:tcW w:w="1638" w:type="dxa"/>
          </w:tcPr>
          <w:p w:rsidR="00297EEF" w:rsidRPr="00EB03DE" w:rsidRDefault="00297EEF">
            <w:pPr>
              <w:rPr>
                <w:rFonts w:ascii="Arial" w:hAnsi="Arial" w:cs="Arial"/>
                <w:sz w:val="20"/>
                <w:szCs w:val="20"/>
              </w:rPr>
            </w:pPr>
            <w:r w:rsidRPr="00EB03DE">
              <w:rPr>
                <w:rFonts w:ascii="Arial" w:hAnsi="Arial" w:cs="Arial"/>
                <w:sz w:val="20"/>
                <w:szCs w:val="20"/>
              </w:rPr>
              <w:t>Type of B</w:t>
            </w:r>
            <w:r>
              <w:rPr>
                <w:rFonts w:ascii="Arial" w:hAnsi="Arial" w:cs="Arial"/>
                <w:sz w:val="20"/>
                <w:szCs w:val="20"/>
              </w:rPr>
              <w:t>ond</w:t>
            </w:r>
          </w:p>
        </w:tc>
        <w:tc>
          <w:tcPr>
            <w:tcW w:w="2748" w:type="dxa"/>
          </w:tcPr>
          <w:p w:rsidR="00297EEF" w:rsidRPr="00EB03DE" w:rsidRDefault="00297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happens to valence electrons?</w:t>
            </w:r>
          </w:p>
        </w:tc>
        <w:tc>
          <w:tcPr>
            <w:tcW w:w="2193" w:type="dxa"/>
          </w:tcPr>
          <w:p w:rsidR="00297EEF" w:rsidRPr="00EB03DE" w:rsidRDefault="00297EEF" w:rsidP="00472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are these elements </w:t>
            </w:r>
            <w:r w:rsidR="0047243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472436">
              <w:rPr>
                <w:rFonts w:ascii="Arial" w:hAnsi="Arial" w:cs="Arial"/>
                <w:sz w:val="20"/>
                <w:szCs w:val="20"/>
              </w:rPr>
              <w:t>the P</w:t>
            </w:r>
            <w:r>
              <w:rPr>
                <w:rFonts w:ascii="Arial" w:hAnsi="Arial" w:cs="Arial"/>
                <w:sz w:val="20"/>
                <w:szCs w:val="20"/>
              </w:rPr>
              <w:t xml:space="preserve">eriodic </w:t>
            </w:r>
            <w:r w:rsidR="0047243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able?</w:t>
            </w:r>
          </w:p>
        </w:tc>
        <w:tc>
          <w:tcPr>
            <w:tcW w:w="4419" w:type="dxa"/>
          </w:tcPr>
          <w:p w:rsidR="00297EEF" w:rsidRPr="00EB03DE" w:rsidRDefault="00297EEF" w:rsidP="00472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 w:rsidR="0047243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roperties</w:t>
            </w:r>
          </w:p>
        </w:tc>
        <w:tc>
          <w:tcPr>
            <w:tcW w:w="2070" w:type="dxa"/>
          </w:tcPr>
          <w:p w:rsidR="00297EEF" w:rsidRPr="00EB03DE" w:rsidRDefault="00297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Nicknames</w:t>
            </w:r>
          </w:p>
        </w:tc>
      </w:tr>
      <w:tr w:rsidR="00297EEF" w:rsidTr="00771D6A">
        <w:trPr>
          <w:trHeight w:val="1343"/>
        </w:trPr>
        <w:tc>
          <w:tcPr>
            <w:tcW w:w="1638" w:type="dxa"/>
          </w:tcPr>
          <w:p w:rsidR="00297EEF" w:rsidRDefault="00297EEF">
            <w:r>
              <w:t>Ionic</w:t>
            </w:r>
          </w:p>
        </w:tc>
        <w:tc>
          <w:tcPr>
            <w:tcW w:w="2748" w:type="dxa"/>
          </w:tcPr>
          <w:p w:rsidR="00297EEF" w:rsidRDefault="00297EEF">
            <w:proofErr w:type="gramStart"/>
            <w:r>
              <w:t>electrons</w:t>
            </w:r>
            <w:proofErr w:type="gramEnd"/>
            <w:r>
              <w:t xml:space="preserve"> are transferred.</w:t>
            </w:r>
            <w:r>
              <w:br/>
            </w:r>
            <w:proofErr w:type="gramStart"/>
            <w:r>
              <w:t>atoms</w:t>
            </w:r>
            <w:proofErr w:type="gramEnd"/>
            <w:r>
              <w:t xml:space="preserve"> arranged into crystals.</w:t>
            </w:r>
          </w:p>
        </w:tc>
        <w:tc>
          <w:tcPr>
            <w:tcW w:w="2193" w:type="dxa"/>
          </w:tcPr>
          <w:p w:rsidR="00297EEF" w:rsidRDefault="00297EEF">
            <w:r>
              <w:t>one metal and one non-metal</w:t>
            </w:r>
          </w:p>
        </w:tc>
        <w:tc>
          <w:tcPr>
            <w:tcW w:w="4419" w:type="dxa"/>
          </w:tcPr>
          <w:p w:rsidR="00297EEF" w:rsidRDefault="00297EEF">
            <w:proofErr w:type="gramStart"/>
            <w:r>
              <w:t>high</w:t>
            </w:r>
            <w:proofErr w:type="gramEnd"/>
            <w:r>
              <w:t xml:space="preserve"> melting point.</w:t>
            </w:r>
            <w:r>
              <w:br/>
            </w:r>
            <w:proofErr w:type="gramStart"/>
            <w:r>
              <w:t>high</w:t>
            </w:r>
            <w:proofErr w:type="gramEnd"/>
            <w:r>
              <w:t xml:space="preserve"> boiling point.</w:t>
            </w:r>
            <w:r>
              <w:br/>
            </w:r>
            <w:proofErr w:type="gramStart"/>
            <w:r>
              <w:t>hard</w:t>
            </w:r>
            <w:proofErr w:type="gramEnd"/>
            <w:r>
              <w:t xml:space="preserve"> and brittle.</w:t>
            </w:r>
          </w:p>
          <w:p w:rsidR="00297EEF" w:rsidRDefault="00297EEF">
            <w:r>
              <w:t>conducts electricity in liquid phase (dissolved or melted)</w:t>
            </w:r>
          </w:p>
        </w:tc>
        <w:tc>
          <w:tcPr>
            <w:tcW w:w="2070" w:type="dxa"/>
          </w:tcPr>
          <w:p w:rsidR="00297EEF" w:rsidRDefault="00297EEF">
            <w:r>
              <w:t>salt</w:t>
            </w:r>
          </w:p>
        </w:tc>
      </w:tr>
      <w:tr w:rsidR="00297EEF" w:rsidTr="00771D6A">
        <w:trPr>
          <w:trHeight w:val="1343"/>
        </w:trPr>
        <w:tc>
          <w:tcPr>
            <w:tcW w:w="1638" w:type="dxa"/>
          </w:tcPr>
          <w:p w:rsidR="00297EEF" w:rsidRDefault="00543284">
            <w:r>
              <w:t xml:space="preserve">Non-polar </w:t>
            </w:r>
            <w:bookmarkStart w:id="0" w:name="_GoBack"/>
            <w:bookmarkEnd w:id="0"/>
            <w:r w:rsidR="00297EEF">
              <w:t>Covalent</w:t>
            </w:r>
          </w:p>
        </w:tc>
        <w:tc>
          <w:tcPr>
            <w:tcW w:w="2748" w:type="dxa"/>
          </w:tcPr>
          <w:p w:rsidR="00297EEF" w:rsidRDefault="00297EEF">
            <w:r>
              <w:t>electrons are shared between atoms</w:t>
            </w:r>
          </w:p>
        </w:tc>
        <w:tc>
          <w:tcPr>
            <w:tcW w:w="2193" w:type="dxa"/>
          </w:tcPr>
          <w:p w:rsidR="00297EEF" w:rsidRDefault="00297EEF">
            <w:r>
              <w:t>non-metals</w:t>
            </w:r>
          </w:p>
        </w:tc>
        <w:tc>
          <w:tcPr>
            <w:tcW w:w="4419" w:type="dxa"/>
          </w:tcPr>
          <w:p w:rsidR="00297EEF" w:rsidRDefault="00297EEF">
            <w:proofErr w:type="gramStart"/>
            <w:r>
              <w:t>low</w:t>
            </w:r>
            <w:proofErr w:type="gramEnd"/>
            <w:r>
              <w:t xml:space="preserve"> melting point.</w:t>
            </w:r>
            <w:r>
              <w:br/>
            </w:r>
            <w:proofErr w:type="gramStart"/>
            <w:r>
              <w:t>low</w:t>
            </w:r>
            <w:proofErr w:type="gramEnd"/>
            <w:r>
              <w:t xml:space="preserve"> boiling point.</w:t>
            </w:r>
            <w:r>
              <w:br/>
            </w:r>
            <w:proofErr w:type="gramStart"/>
            <w:r>
              <w:t>don’t</w:t>
            </w:r>
            <w:proofErr w:type="gramEnd"/>
            <w:r>
              <w:t xml:space="preserve"> conduct electricity.</w:t>
            </w:r>
          </w:p>
        </w:tc>
        <w:tc>
          <w:tcPr>
            <w:tcW w:w="2070" w:type="dxa"/>
          </w:tcPr>
          <w:p w:rsidR="00297EEF" w:rsidRDefault="00297EEF">
            <w:proofErr w:type="gramStart"/>
            <w:r>
              <w:t>molecule</w:t>
            </w:r>
            <w:proofErr w:type="gramEnd"/>
            <w:r>
              <w:t>.</w:t>
            </w:r>
            <w:r>
              <w:br/>
            </w:r>
            <w:proofErr w:type="gramStart"/>
            <w:r>
              <w:t>molecular</w:t>
            </w:r>
            <w:proofErr w:type="gramEnd"/>
            <w:r>
              <w:t xml:space="preserve"> compound.</w:t>
            </w:r>
          </w:p>
        </w:tc>
      </w:tr>
      <w:tr w:rsidR="00297EEF" w:rsidTr="00771D6A">
        <w:trPr>
          <w:trHeight w:val="1343"/>
        </w:trPr>
        <w:tc>
          <w:tcPr>
            <w:tcW w:w="1638" w:type="dxa"/>
          </w:tcPr>
          <w:p w:rsidR="00297EEF" w:rsidRDefault="00297EEF">
            <w:r>
              <w:t>Polar covalent</w:t>
            </w:r>
          </w:p>
        </w:tc>
        <w:tc>
          <w:tcPr>
            <w:tcW w:w="2748" w:type="dxa"/>
          </w:tcPr>
          <w:p w:rsidR="00297EEF" w:rsidRDefault="00297EEF">
            <w:proofErr w:type="gramStart"/>
            <w:r>
              <w:t>electrons</w:t>
            </w:r>
            <w:proofErr w:type="gramEnd"/>
            <w:r>
              <w:t xml:space="preserve"> are shared unevenly.</w:t>
            </w:r>
          </w:p>
        </w:tc>
        <w:tc>
          <w:tcPr>
            <w:tcW w:w="2193" w:type="dxa"/>
          </w:tcPr>
          <w:p w:rsidR="00297EEF" w:rsidRDefault="00297EEF">
            <w:r>
              <w:t xml:space="preserve">non-metals of unequal </w:t>
            </w:r>
            <w:r w:rsidR="00C00309">
              <w:t>electronegativity</w:t>
            </w:r>
          </w:p>
        </w:tc>
        <w:tc>
          <w:tcPr>
            <w:tcW w:w="4419" w:type="dxa"/>
          </w:tcPr>
          <w:p w:rsidR="00297EEF" w:rsidRDefault="00297EEF">
            <w:r>
              <w:t>higher m.p. and b.p. than covalent, but lower than ionic</w:t>
            </w:r>
          </w:p>
        </w:tc>
        <w:tc>
          <w:tcPr>
            <w:tcW w:w="2070" w:type="dxa"/>
          </w:tcPr>
          <w:p w:rsidR="00297EEF" w:rsidRDefault="00297EEF">
            <w:r>
              <w:t>dipoles</w:t>
            </w:r>
          </w:p>
        </w:tc>
      </w:tr>
      <w:tr w:rsidR="00297EEF" w:rsidTr="00771D6A">
        <w:trPr>
          <w:trHeight w:val="1343"/>
        </w:trPr>
        <w:tc>
          <w:tcPr>
            <w:tcW w:w="1638" w:type="dxa"/>
          </w:tcPr>
          <w:p w:rsidR="00297EEF" w:rsidRDefault="00297EEF">
            <w:r>
              <w:t>Network Solid</w:t>
            </w:r>
          </w:p>
        </w:tc>
        <w:tc>
          <w:tcPr>
            <w:tcW w:w="2748" w:type="dxa"/>
          </w:tcPr>
          <w:p w:rsidR="00297EEF" w:rsidRDefault="00297EEF">
            <w:proofErr w:type="gramStart"/>
            <w:r>
              <w:t>electrons</w:t>
            </w:r>
            <w:proofErr w:type="gramEnd"/>
            <w:r>
              <w:t xml:space="preserve"> are shared.</w:t>
            </w:r>
          </w:p>
          <w:p w:rsidR="00297EEF" w:rsidRDefault="00297EEF" w:rsidP="00137BC4">
            <w:proofErr w:type="gramStart"/>
            <w:r>
              <w:t>every</w:t>
            </w:r>
            <w:proofErr w:type="gramEnd"/>
            <w:r>
              <w:t xml:space="preserve"> atom bonds with every other atoms.</w:t>
            </w:r>
          </w:p>
        </w:tc>
        <w:tc>
          <w:tcPr>
            <w:tcW w:w="2193" w:type="dxa"/>
          </w:tcPr>
          <w:p w:rsidR="00297EEF" w:rsidRPr="00137BC4" w:rsidRDefault="00297EEF">
            <w:r>
              <w:t>C (diamonds)</w:t>
            </w:r>
            <w:r>
              <w:br/>
              <w:t>SiO</w:t>
            </w:r>
            <w:r>
              <w:rPr>
                <w:vertAlign w:val="subscript"/>
              </w:rPr>
              <w:t>2</w:t>
            </w:r>
            <w:r>
              <w:t xml:space="preserve"> (quartz/sand)</w:t>
            </w:r>
          </w:p>
        </w:tc>
        <w:tc>
          <w:tcPr>
            <w:tcW w:w="4419" w:type="dxa"/>
          </w:tcPr>
          <w:p w:rsidR="00297EEF" w:rsidRDefault="005B2B14">
            <w:r>
              <w:t>Extremely</w:t>
            </w:r>
            <w:r w:rsidR="00297EEF">
              <w:t xml:space="preserve"> hard.</w:t>
            </w:r>
            <w:r w:rsidR="00297EEF">
              <w:br/>
              <w:t>Extremely high m.p.</w:t>
            </w:r>
          </w:p>
        </w:tc>
        <w:tc>
          <w:tcPr>
            <w:tcW w:w="2070" w:type="dxa"/>
          </w:tcPr>
          <w:p w:rsidR="00297EEF" w:rsidRDefault="00297EEF">
            <w:r>
              <w:t>diamond, quartz, sand</w:t>
            </w:r>
          </w:p>
        </w:tc>
      </w:tr>
      <w:tr w:rsidR="008757AA" w:rsidTr="00771D6A">
        <w:trPr>
          <w:trHeight w:val="1343"/>
        </w:trPr>
        <w:tc>
          <w:tcPr>
            <w:tcW w:w="1638" w:type="dxa"/>
          </w:tcPr>
          <w:p w:rsidR="008757AA" w:rsidRDefault="008757AA" w:rsidP="001C1B28">
            <w:r>
              <w:t xml:space="preserve">Metallic </w:t>
            </w:r>
          </w:p>
        </w:tc>
        <w:tc>
          <w:tcPr>
            <w:tcW w:w="2748" w:type="dxa"/>
          </w:tcPr>
          <w:p w:rsidR="008757AA" w:rsidRDefault="008757AA" w:rsidP="001C1B28">
            <w:r>
              <w:t>sea of mobile electrons between lattice of cations</w:t>
            </w:r>
          </w:p>
        </w:tc>
        <w:tc>
          <w:tcPr>
            <w:tcW w:w="2193" w:type="dxa"/>
          </w:tcPr>
          <w:p w:rsidR="008757AA" w:rsidRDefault="008757AA" w:rsidP="001C1B28">
            <w:r>
              <w:t>metals (left of staircase)</w:t>
            </w:r>
          </w:p>
        </w:tc>
        <w:tc>
          <w:tcPr>
            <w:tcW w:w="4419" w:type="dxa"/>
          </w:tcPr>
          <w:p w:rsidR="008757AA" w:rsidRDefault="008757AA" w:rsidP="001C1B28">
            <w:proofErr w:type="gramStart"/>
            <w:r>
              <w:t>good</w:t>
            </w:r>
            <w:proofErr w:type="gramEnd"/>
            <w:r>
              <w:t xml:space="preserve"> electrical and thermal conductor.</w:t>
            </w:r>
            <w:r>
              <w:br/>
            </w:r>
            <w:proofErr w:type="gramStart"/>
            <w:r>
              <w:t>high</w:t>
            </w:r>
            <w:proofErr w:type="gramEnd"/>
            <w:r>
              <w:t xml:space="preserve"> melting and boiling point.</w:t>
            </w:r>
          </w:p>
          <w:p w:rsidR="008757AA" w:rsidRDefault="008757AA" w:rsidP="005B2B14">
            <w:proofErr w:type="gramStart"/>
            <w:r>
              <w:t>shiny</w:t>
            </w:r>
            <w:proofErr w:type="gramEnd"/>
            <w:r>
              <w:t>, malleable.</w:t>
            </w:r>
            <w:r w:rsidR="005B2B14">
              <w:br/>
              <w:t>react with acids to form H</w:t>
            </w:r>
            <w:r w:rsidR="005B2B14">
              <w:rPr>
                <w:vertAlign w:val="subscript"/>
              </w:rPr>
              <w:t>2</w:t>
            </w:r>
            <w:r>
              <w:br/>
            </w:r>
          </w:p>
        </w:tc>
        <w:tc>
          <w:tcPr>
            <w:tcW w:w="2070" w:type="dxa"/>
          </w:tcPr>
          <w:p w:rsidR="008757AA" w:rsidRDefault="008757AA" w:rsidP="001C1B28"/>
        </w:tc>
      </w:tr>
    </w:tbl>
    <w:p w:rsidR="00EB03DE" w:rsidRDefault="00EB03DE"/>
    <w:sectPr w:rsidR="00EB03DE" w:rsidSect="00EB03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4597"/>
    <w:multiLevelType w:val="hybridMultilevel"/>
    <w:tmpl w:val="A662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DE"/>
    <w:rsid w:val="00113B2B"/>
    <w:rsid w:val="00137BC4"/>
    <w:rsid w:val="00297EEF"/>
    <w:rsid w:val="003D60C6"/>
    <w:rsid w:val="004126ED"/>
    <w:rsid w:val="004177B9"/>
    <w:rsid w:val="00472436"/>
    <w:rsid w:val="00543284"/>
    <w:rsid w:val="00560000"/>
    <w:rsid w:val="005B2B14"/>
    <w:rsid w:val="0072708F"/>
    <w:rsid w:val="00771D6A"/>
    <w:rsid w:val="008757AA"/>
    <w:rsid w:val="00895CBF"/>
    <w:rsid w:val="00C00309"/>
    <w:rsid w:val="00EB03DE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82BD4-575D-497B-89FA-39AF65AA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Pavlovich</cp:lastModifiedBy>
  <cp:revision>2</cp:revision>
  <dcterms:created xsi:type="dcterms:W3CDTF">2016-01-06T18:03:00Z</dcterms:created>
  <dcterms:modified xsi:type="dcterms:W3CDTF">2016-01-06T18:03:00Z</dcterms:modified>
</cp:coreProperties>
</file>